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B4" w:rsidRDefault="001F29E6">
      <w:r>
        <w:t xml:space="preserve">Amendment </w:t>
      </w:r>
      <w:r w:rsidR="00F6051D">
        <w:t>2</w:t>
      </w:r>
      <w:r>
        <w:t xml:space="preserve"> to RFP 2015-1</w:t>
      </w:r>
      <w:r w:rsidR="00F6051D">
        <w:t>:</w:t>
      </w:r>
      <w:bookmarkStart w:id="0" w:name="_GoBack"/>
      <w:bookmarkEnd w:id="0"/>
    </w:p>
    <w:p w:rsidR="001F29E6" w:rsidRDefault="001F29E6"/>
    <w:p w:rsidR="001F29E6" w:rsidRDefault="001F29E6">
      <w:r>
        <w:t xml:space="preserve">Amend Section I, </w:t>
      </w:r>
      <w:r w:rsidR="00F6051D">
        <w:t>A</w:t>
      </w:r>
      <w:r>
        <w:t xml:space="preserve"> to read as follows</w:t>
      </w:r>
      <w:r w:rsidR="00F6051D">
        <w:t>:</w:t>
      </w:r>
    </w:p>
    <w:p w:rsidR="00F6051D" w:rsidRDefault="00F6051D"/>
    <w:p w:rsidR="00F6051D" w:rsidRPr="00306E59" w:rsidRDefault="00F6051D" w:rsidP="00F6051D">
      <w:pPr>
        <w:pStyle w:val="Level2"/>
        <w:rPr>
          <w:rFonts w:cs="Arial"/>
          <w:sz w:val="18"/>
          <w:szCs w:val="18"/>
        </w:rPr>
      </w:pPr>
      <w:bookmarkStart w:id="1" w:name="_Toc432581735"/>
      <w:r w:rsidRPr="00306E59">
        <w:rPr>
          <w:rFonts w:cs="Arial"/>
          <w:sz w:val="18"/>
          <w:szCs w:val="18"/>
        </w:rPr>
        <w:t>SCHEDULE OF EVENTS</w:t>
      </w:r>
      <w:bookmarkEnd w:id="1"/>
      <w:r w:rsidRPr="00306E59">
        <w:rPr>
          <w:rFonts w:cs="Arial"/>
          <w:sz w:val="18"/>
          <w:szCs w:val="18"/>
        </w:rPr>
        <w:t xml:space="preserve"> </w:t>
      </w:r>
      <w:r w:rsidRPr="00306E59">
        <w:rPr>
          <w:rFonts w:cs="Arial"/>
          <w:sz w:val="18"/>
          <w:szCs w:val="18"/>
        </w:rPr>
        <w:fldChar w:fldCharType="begin"/>
      </w:r>
      <w:r w:rsidRPr="00306E59">
        <w:rPr>
          <w:rFonts w:cs="Arial"/>
          <w:sz w:val="18"/>
          <w:szCs w:val="18"/>
        </w:rPr>
        <w:instrText>tc "SCHEDULE OF EVENTS " \l 2</w:instrText>
      </w:r>
      <w:r w:rsidRPr="00306E59">
        <w:rPr>
          <w:rFonts w:cs="Arial"/>
          <w:sz w:val="18"/>
          <w:szCs w:val="18"/>
        </w:rPr>
        <w:fldChar w:fldCharType="end"/>
      </w:r>
    </w:p>
    <w:p w:rsidR="00F6051D" w:rsidRPr="00306E59" w:rsidRDefault="00F6051D" w:rsidP="00F6051D">
      <w:pPr>
        <w:pStyle w:val="Level2Body"/>
        <w:rPr>
          <w:rFonts w:cs="Arial"/>
          <w:sz w:val="18"/>
          <w:szCs w:val="18"/>
          <w:highlight w:val="green"/>
        </w:rPr>
      </w:pPr>
      <w:r w:rsidRPr="00306E59">
        <w:rPr>
          <w:rFonts w:cs="Arial"/>
          <w:sz w:val="18"/>
          <w:szCs w:val="18"/>
        </w:rPr>
        <w:t xml:space="preserve">The State expects to adhere to the tentative procurement schedule shown below.  It should be noted, however, that some dates are approximate and subject to change. </w:t>
      </w:r>
    </w:p>
    <w:p w:rsidR="00F6051D" w:rsidRPr="00306E59" w:rsidRDefault="00F6051D" w:rsidP="00F6051D">
      <w:pPr>
        <w:rPr>
          <w:rFonts w:cs="Arial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8"/>
        <w:gridCol w:w="6246"/>
        <w:gridCol w:w="2509"/>
      </w:tblGrid>
      <w:tr w:rsidR="00F6051D" w:rsidRPr="00306E59" w:rsidTr="005271E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614" w:type="dxa"/>
            <w:gridSpan w:val="2"/>
            <w:vAlign w:val="bottom"/>
          </w:tcPr>
          <w:p w:rsidR="00F6051D" w:rsidRPr="00306E59" w:rsidRDefault="00F6051D" w:rsidP="005271EB">
            <w:pPr>
              <w:pStyle w:val="StyleBoldCentered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ACTIVITY</w:t>
            </w:r>
          </w:p>
        </w:tc>
        <w:tc>
          <w:tcPr>
            <w:tcW w:w="2509" w:type="dxa"/>
            <w:vAlign w:val="bottom"/>
          </w:tcPr>
          <w:p w:rsidR="00F6051D" w:rsidRPr="00306E59" w:rsidRDefault="00F6051D" w:rsidP="005271EB">
            <w:pPr>
              <w:pStyle w:val="StyleBoldCentered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DATE/TIME</w:t>
            </w:r>
          </w:p>
        </w:tc>
      </w:tr>
      <w:tr w:rsidR="00F6051D" w:rsidRPr="00306E59" w:rsidTr="005271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8" w:type="dxa"/>
          </w:tcPr>
          <w:p w:rsidR="00F6051D" w:rsidRPr="00306E59" w:rsidRDefault="00F6051D" w:rsidP="00F6051D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6246" w:type="dxa"/>
          </w:tcPr>
          <w:p w:rsidR="00F6051D" w:rsidRPr="00306E59" w:rsidRDefault="00F6051D" w:rsidP="005271EB">
            <w:pPr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Release Request for Proposal</w:t>
            </w:r>
          </w:p>
        </w:tc>
        <w:tc>
          <w:tcPr>
            <w:tcW w:w="2509" w:type="dxa"/>
          </w:tcPr>
          <w:p w:rsidR="00F6051D" w:rsidRPr="00306E59" w:rsidRDefault="00F6051D" w:rsidP="005271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11/3/2015</w:t>
            </w:r>
          </w:p>
        </w:tc>
      </w:tr>
      <w:tr w:rsidR="00F6051D" w:rsidRPr="00306E59" w:rsidTr="005271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8" w:type="dxa"/>
          </w:tcPr>
          <w:p w:rsidR="00F6051D" w:rsidRPr="00306E59" w:rsidRDefault="00F6051D" w:rsidP="00F6051D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6246" w:type="dxa"/>
          </w:tcPr>
          <w:p w:rsidR="00F6051D" w:rsidRPr="00306E59" w:rsidRDefault="00F6051D" w:rsidP="005271EB">
            <w:pPr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Last day to submit written questions</w:t>
            </w:r>
          </w:p>
        </w:tc>
        <w:tc>
          <w:tcPr>
            <w:tcW w:w="2509" w:type="dxa"/>
          </w:tcPr>
          <w:p w:rsidR="00F6051D" w:rsidRPr="00306E59" w:rsidRDefault="00F6051D" w:rsidP="005271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11/17/2015 </w:t>
            </w:r>
          </w:p>
        </w:tc>
      </w:tr>
      <w:tr w:rsidR="00F6051D" w:rsidRPr="00306E59" w:rsidTr="005271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8" w:type="dxa"/>
          </w:tcPr>
          <w:p w:rsidR="00F6051D" w:rsidRPr="00306E59" w:rsidRDefault="00F6051D" w:rsidP="00F6051D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246" w:type="dxa"/>
          </w:tcPr>
          <w:p w:rsidR="00F6051D" w:rsidRPr="00306E59" w:rsidRDefault="00F6051D" w:rsidP="005271EB">
            <w:pPr>
              <w:rPr>
                <w:rStyle w:val="Hyperlink"/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 xml:space="preserve">State responds to written questions through Request for Proposal “Addendum” and/or “Amendment” to be posted to the Internet at: </w:t>
            </w:r>
            <w:r w:rsidRPr="00306E59">
              <w:rPr>
                <w:rStyle w:val="Hyperlink"/>
                <w:rFonts w:cs="Arial"/>
                <w:sz w:val="18"/>
                <w:szCs w:val="18"/>
              </w:rPr>
              <w:t>http://das.nebraska.gov/materiel/purchasing.html</w:t>
            </w:r>
            <w:r w:rsidRPr="00306E5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09" w:type="dxa"/>
          </w:tcPr>
          <w:p w:rsidR="00F6051D" w:rsidRPr="00306E59" w:rsidRDefault="00F6051D" w:rsidP="005271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11/23/2015 </w:t>
            </w:r>
          </w:p>
        </w:tc>
      </w:tr>
      <w:tr w:rsidR="00F6051D" w:rsidRPr="00306E59" w:rsidTr="005271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8" w:type="dxa"/>
          </w:tcPr>
          <w:p w:rsidR="00F6051D" w:rsidRPr="00306E59" w:rsidRDefault="00F6051D" w:rsidP="00F6051D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246" w:type="dxa"/>
          </w:tcPr>
          <w:p w:rsidR="00F6051D" w:rsidRPr="00306E59" w:rsidRDefault="00F6051D" w:rsidP="005271EB">
            <w:pPr>
              <w:pStyle w:val="SchedofEventsbody-Left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Proposal opening</w:t>
            </w:r>
          </w:p>
          <w:p w:rsidR="00F6051D" w:rsidRPr="00306E59" w:rsidRDefault="00F6051D" w:rsidP="005271EB">
            <w:pPr>
              <w:pStyle w:val="SchedofEventsbody-Left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Location:</w:t>
            </w:r>
            <w:r w:rsidRPr="00306E5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Nebraska Real Estate Commission</w:t>
            </w:r>
          </w:p>
          <w:p w:rsidR="00F6051D" w:rsidRPr="00306E59" w:rsidRDefault="00F6051D" w:rsidP="005271EB">
            <w:pPr>
              <w:pStyle w:val="SchedofEventsbody-Left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ab/>
            </w:r>
            <w:r w:rsidRPr="00306E5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301 Centennial Mall South</w:t>
            </w:r>
          </w:p>
          <w:p w:rsidR="00F6051D" w:rsidRPr="00306E59" w:rsidRDefault="00F6051D" w:rsidP="005271EB">
            <w:pPr>
              <w:pStyle w:val="SchedofEventsbody-Left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ab/>
            </w:r>
            <w:r w:rsidRPr="00306E5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Lincoln, NE 68509</w:t>
            </w:r>
            <w:r w:rsidRPr="00306E5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09" w:type="dxa"/>
          </w:tcPr>
          <w:p w:rsidR="00F6051D" w:rsidRPr="00306E59" w:rsidRDefault="00F6051D" w:rsidP="005271E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6051D" w:rsidRDefault="00F6051D" w:rsidP="005271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12/11/2015</w:t>
            </w:r>
          </w:p>
          <w:p w:rsidR="00F6051D" w:rsidRPr="00306E59" w:rsidRDefault="00F6051D" w:rsidP="005271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2:00 P.M. </w:t>
            </w:r>
          </w:p>
          <w:p w:rsidR="00F6051D" w:rsidRPr="00306E59" w:rsidRDefault="00F6051D" w:rsidP="005271EB">
            <w:pPr>
              <w:jc w:val="center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Central Time</w:t>
            </w:r>
          </w:p>
        </w:tc>
      </w:tr>
      <w:tr w:rsidR="00F6051D" w:rsidRPr="00306E59" w:rsidTr="005271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8" w:type="dxa"/>
          </w:tcPr>
          <w:p w:rsidR="00F6051D" w:rsidRPr="00306E59" w:rsidRDefault="00F6051D" w:rsidP="00F6051D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246" w:type="dxa"/>
          </w:tcPr>
          <w:p w:rsidR="00F6051D" w:rsidRPr="00306E59" w:rsidRDefault="00F6051D" w:rsidP="005271EB">
            <w:pPr>
              <w:pStyle w:val="SchedofEventsbody-Left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Review for conformance of mandatory requirements</w:t>
            </w:r>
          </w:p>
        </w:tc>
        <w:tc>
          <w:tcPr>
            <w:tcW w:w="2509" w:type="dxa"/>
          </w:tcPr>
          <w:p w:rsidR="00F6051D" w:rsidRPr="00306E59" w:rsidRDefault="00F6051D" w:rsidP="005271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12/11/2015</w:t>
            </w:r>
          </w:p>
        </w:tc>
      </w:tr>
      <w:tr w:rsidR="00F6051D" w:rsidRPr="00306E59" w:rsidTr="005271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8" w:type="dxa"/>
          </w:tcPr>
          <w:p w:rsidR="00F6051D" w:rsidRPr="00306E59" w:rsidRDefault="00F6051D" w:rsidP="00F6051D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246" w:type="dxa"/>
          </w:tcPr>
          <w:p w:rsidR="00F6051D" w:rsidRPr="00306E59" w:rsidRDefault="00F6051D" w:rsidP="005271EB">
            <w:pPr>
              <w:pStyle w:val="SchedofEventsbody-Left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Evaluation period</w:t>
            </w:r>
          </w:p>
        </w:tc>
        <w:tc>
          <w:tcPr>
            <w:tcW w:w="2509" w:type="dxa"/>
          </w:tcPr>
          <w:p w:rsidR="00F6051D" w:rsidRPr="00306E59" w:rsidRDefault="00F6051D" w:rsidP="005271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12/12/2015-12/30/2015</w:t>
            </w:r>
          </w:p>
        </w:tc>
      </w:tr>
      <w:tr w:rsidR="00F6051D" w:rsidRPr="00306E59" w:rsidTr="005271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8" w:type="dxa"/>
          </w:tcPr>
          <w:p w:rsidR="00F6051D" w:rsidRPr="00306E59" w:rsidRDefault="00F6051D" w:rsidP="00F6051D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246" w:type="dxa"/>
          </w:tcPr>
          <w:p w:rsidR="00F6051D" w:rsidRPr="00306E59" w:rsidRDefault="00F6051D" w:rsidP="005271EB">
            <w:pPr>
              <w:pStyle w:val="SchedofEventsbody-Left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“Oral Interviews/Presentations and/or Demonstrations” (if required)</w:t>
            </w:r>
          </w:p>
        </w:tc>
        <w:tc>
          <w:tcPr>
            <w:tcW w:w="2509" w:type="dxa"/>
          </w:tcPr>
          <w:p w:rsidR="00F6051D" w:rsidRPr="00306E59" w:rsidRDefault="00F6051D" w:rsidP="005271EB">
            <w:pPr>
              <w:jc w:val="center"/>
              <w:rPr>
                <w:rFonts w:cs="Arial"/>
                <w:sz w:val="18"/>
                <w:szCs w:val="18"/>
              </w:rPr>
            </w:pPr>
            <w:r w:rsidRPr="00984BBE">
              <w:rPr>
                <w:rFonts w:cs="Arial"/>
                <w:sz w:val="18"/>
                <w:szCs w:val="18"/>
              </w:rPr>
              <w:t>1/11/201</w:t>
            </w:r>
            <w:r>
              <w:rPr>
                <w:rFonts w:cs="Arial"/>
                <w:sz w:val="18"/>
                <w:szCs w:val="18"/>
              </w:rPr>
              <w:t>6</w:t>
            </w:r>
            <w:r w:rsidRPr="00984BBE">
              <w:rPr>
                <w:rFonts w:cs="Arial"/>
                <w:sz w:val="18"/>
                <w:szCs w:val="18"/>
              </w:rPr>
              <w:t>-1/12/201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F6051D" w:rsidRPr="00306E59" w:rsidTr="005271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8" w:type="dxa"/>
          </w:tcPr>
          <w:p w:rsidR="00F6051D" w:rsidRPr="00306E59" w:rsidRDefault="00F6051D" w:rsidP="00F6051D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246" w:type="dxa"/>
          </w:tcPr>
          <w:p w:rsidR="00F6051D" w:rsidRPr="00306E59" w:rsidRDefault="00F6051D" w:rsidP="005271EB">
            <w:pPr>
              <w:pStyle w:val="SchedofEventsbody-Left"/>
              <w:rPr>
                <w:rStyle w:val="Hyperlink"/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Post “Letter of Intent to Contract” to Internet at:</w:t>
            </w:r>
            <w:r w:rsidRPr="00306E59">
              <w:rPr>
                <w:rStyle w:val="Hyperlink"/>
                <w:rFonts w:cs="Arial"/>
                <w:sz w:val="18"/>
                <w:szCs w:val="18"/>
                <w:highlight w:val="yellow"/>
              </w:rPr>
              <w:t xml:space="preserve"> </w:t>
            </w:r>
            <w:hyperlink r:id="rId6" w:history="1">
              <w:r w:rsidRPr="00306E59">
                <w:rPr>
                  <w:rStyle w:val="Hyperlink"/>
                  <w:rFonts w:cs="Arial"/>
                  <w:sz w:val="18"/>
                  <w:szCs w:val="18"/>
                </w:rPr>
                <w:t>http://das.nebraska.gov/</w:t>
              </w:r>
              <w:r w:rsidRPr="00306E59">
                <w:rPr>
                  <w:rStyle w:val="Hyperlink"/>
                  <w:rFonts w:cs="Arial"/>
                  <w:sz w:val="18"/>
                  <w:szCs w:val="18"/>
                </w:rPr>
                <w:t>m</w:t>
              </w:r>
              <w:r w:rsidRPr="00306E59">
                <w:rPr>
                  <w:rStyle w:val="Hyperlink"/>
                  <w:rFonts w:cs="Arial"/>
                  <w:sz w:val="18"/>
                  <w:szCs w:val="18"/>
                </w:rPr>
                <w:t>ateriel/purchasing.html</w:t>
              </w:r>
            </w:hyperlink>
          </w:p>
          <w:p w:rsidR="00F6051D" w:rsidRPr="00306E59" w:rsidRDefault="00F6051D" w:rsidP="005271EB">
            <w:pPr>
              <w:pStyle w:val="SchedofEventsbody-Left"/>
              <w:rPr>
                <w:rFonts w:cs="Arial"/>
                <w:sz w:val="18"/>
                <w:szCs w:val="18"/>
              </w:rPr>
            </w:pPr>
            <w:r w:rsidRPr="00306E59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09" w:type="dxa"/>
          </w:tcPr>
          <w:p w:rsidR="00F6051D" w:rsidRPr="00306E59" w:rsidRDefault="00F6051D" w:rsidP="00F605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1/</w:t>
            </w:r>
            <w:r>
              <w:rPr>
                <w:rFonts w:cs="Arial"/>
                <w:sz w:val="18"/>
                <w:szCs w:val="18"/>
              </w:rPr>
              <w:t>22</w:t>
            </w:r>
            <w:r>
              <w:rPr>
                <w:rFonts w:cs="Arial"/>
                <w:sz w:val="18"/>
                <w:szCs w:val="18"/>
              </w:rPr>
              <w:t>/2016</w:t>
            </w:r>
          </w:p>
        </w:tc>
      </w:tr>
      <w:tr w:rsidR="00F6051D" w:rsidRPr="00306E59" w:rsidTr="005271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8" w:type="dxa"/>
            <w:shd w:val="clear" w:color="auto" w:fill="auto"/>
          </w:tcPr>
          <w:p w:rsidR="00F6051D" w:rsidRPr="00306E59" w:rsidRDefault="00F6051D" w:rsidP="00F6051D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:rsidR="00F6051D" w:rsidRPr="00306E59" w:rsidRDefault="00F6051D" w:rsidP="005271EB">
            <w:pPr>
              <w:pStyle w:val="SchedofEventsbody-Left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 xml:space="preserve">Contract finalization period </w:t>
            </w:r>
          </w:p>
        </w:tc>
        <w:tc>
          <w:tcPr>
            <w:tcW w:w="2509" w:type="dxa"/>
            <w:shd w:val="clear" w:color="auto" w:fill="auto"/>
          </w:tcPr>
          <w:p w:rsidR="00F6051D" w:rsidRPr="00306E59" w:rsidRDefault="00F6051D" w:rsidP="00F605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1/</w:t>
            </w:r>
            <w:r>
              <w:rPr>
                <w:rFonts w:cs="Arial"/>
                <w:sz w:val="18"/>
                <w:szCs w:val="18"/>
              </w:rPr>
              <w:t>22</w:t>
            </w:r>
            <w:r>
              <w:rPr>
                <w:rFonts w:cs="Arial"/>
                <w:sz w:val="18"/>
                <w:szCs w:val="18"/>
              </w:rPr>
              <w:t>/2016-2/1/2016</w:t>
            </w:r>
          </w:p>
        </w:tc>
      </w:tr>
      <w:tr w:rsidR="00F6051D" w:rsidRPr="00306E59" w:rsidTr="005271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8" w:type="dxa"/>
          </w:tcPr>
          <w:p w:rsidR="00F6051D" w:rsidRPr="00306E59" w:rsidRDefault="00F6051D" w:rsidP="00F6051D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246" w:type="dxa"/>
          </w:tcPr>
          <w:p w:rsidR="00F6051D" w:rsidRPr="00306E59" w:rsidRDefault="00F6051D" w:rsidP="005271EB">
            <w:pPr>
              <w:pStyle w:val="SchedofEventsbody-Left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Contract award</w:t>
            </w:r>
          </w:p>
        </w:tc>
        <w:tc>
          <w:tcPr>
            <w:tcW w:w="2509" w:type="dxa"/>
          </w:tcPr>
          <w:p w:rsidR="00F6051D" w:rsidRPr="00306E59" w:rsidRDefault="00F6051D" w:rsidP="005271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2/2/2016</w:t>
            </w:r>
          </w:p>
        </w:tc>
      </w:tr>
      <w:tr w:rsidR="00F6051D" w:rsidRPr="00306E59" w:rsidTr="005271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8" w:type="dxa"/>
          </w:tcPr>
          <w:p w:rsidR="00F6051D" w:rsidRPr="00306E59" w:rsidRDefault="00F6051D" w:rsidP="00F6051D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246" w:type="dxa"/>
          </w:tcPr>
          <w:p w:rsidR="00F6051D" w:rsidRPr="00306E59" w:rsidRDefault="00F6051D" w:rsidP="005271EB">
            <w:pPr>
              <w:pStyle w:val="SchedofEventsbody-Left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Contractor start date</w:t>
            </w:r>
          </w:p>
        </w:tc>
        <w:tc>
          <w:tcPr>
            <w:tcW w:w="2509" w:type="dxa"/>
          </w:tcPr>
          <w:p w:rsidR="00F6051D" w:rsidRPr="00306E59" w:rsidRDefault="00F6051D" w:rsidP="005271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2/3/2016</w:t>
            </w:r>
          </w:p>
        </w:tc>
      </w:tr>
    </w:tbl>
    <w:p w:rsidR="00F6051D" w:rsidRDefault="00F6051D" w:rsidP="00F6051D"/>
    <w:sectPr w:rsidR="00F60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34C"/>
    <w:multiLevelType w:val="hybridMultilevel"/>
    <w:tmpl w:val="D6E0C84C"/>
    <w:lvl w:ilvl="0" w:tplc="230E26E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Times New Roman"/>
      </w:rPr>
    </w:lvl>
    <w:lvl w:ilvl="1" w:tplc="1A0234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315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7C673E46"/>
    <w:multiLevelType w:val="multilevel"/>
    <w:tmpl w:val="0FB02A1C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720"/>
        </w:tabs>
        <w:ind w:left="2160" w:hanging="72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E6"/>
    <w:rsid w:val="00135FB4"/>
    <w:rsid w:val="00186E14"/>
    <w:rsid w:val="001F29E6"/>
    <w:rsid w:val="00944D1C"/>
    <w:rsid w:val="00E275CB"/>
    <w:rsid w:val="00F6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link w:val="Level3Char"/>
    <w:rsid w:val="001F29E6"/>
    <w:pPr>
      <w:numPr>
        <w:ilvl w:val="2"/>
        <w:numId w:val="1"/>
      </w:numPr>
      <w:autoSpaceDE w:val="0"/>
      <w:autoSpaceDN w:val="0"/>
      <w:adjustRightInd w:val="0"/>
    </w:pPr>
    <w:rPr>
      <w:rFonts w:ascii="Arial" w:eastAsia="Times New Roman" w:hAnsi="Arial" w:cs="Times New Roman"/>
      <w:color w:val="000000"/>
      <w:szCs w:val="24"/>
    </w:rPr>
  </w:style>
  <w:style w:type="character" w:customStyle="1" w:styleId="Level3Char">
    <w:name w:val="Level 3 Char"/>
    <w:link w:val="Level3"/>
    <w:rsid w:val="001F29E6"/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link w:val="Level4Char"/>
    <w:rsid w:val="001F29E6"/>
    <w:pPr>
      <w:numPr>
        <w:ilvl w:val="3"/>
        <w:numId w:val="1"/>
      </w:numPr>
      <w:autoSpaceDE w:val="0"/>
      <w:autoSpaceDN w:val="0"/>
      <w:adjustRightInd w:val="0"/>
    </w:pPr>
    <w:rPr>
      <w:rFonts w:ascii="Arial" w:eastAsia="Times New Roman" w:hAnsi="Arial" w:cs="Times New Roman"/>
      <w:szCs w:val="24"/>
    </w:rPr>
  </w:style>
  <w:style w:type="character" w:customStyle="1" w:styleId="Level4Char">
    <w:name w:val="Level 4 Char"/>
    <w:link w:val="Level4"/>
    <w:rsid w:val="001F29E6"/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rsid w:val="001F29E6"/>
    <w:pPr>
      <w:numPr>
        <w:ilvl w:val="4"/>
      </w:numPr>
      <w:tabs>
        <w:tab w:val="clear" w:pos="720"/>
        <w:tab w:val="num" w:pos="360"/>
      </w:tabs>
      <w:outlineLvl w:val="4"/>
    </w:pPr>
  </w:style>
  <w:style w:type="paragraph" w:customStyle="1" w:styleId="Level6">
    <w:name w:val="Level 6"/>
    <w:basedOn w:val="Normal"/>
    <w:rsid w:val="001F29E6"/>
    <w:pPr>
      <w:numPr>
        <w:ilvl w:val="5"/>
        <w:numId w:val="1"/>
      </w:numPr>
      <w:jc w:val="both"/>
    </w:pPr>
    <w:rPr>
      <w:rFonts w:ascii="Arial" w:eastAsia="Times New Roman" w:hAnsi="Arial" w:cs="Times New Roman"/>
    </w:rPr>
  </w:style>
  <w:style w:type="paragraph" w:customStyle="1" w:styleId="Level2">
    <w:name w:val="Level 2"/>
    <w:link w:val="Level2Char"/>
    <w:rsid w:val="001F29E6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1F29E6"/>
    <w:pPr>
      <w:numPr>
        <w:numId w:val="1"/>
      </w:numPr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1F29E6"/>
    <w:pPr>
      <w:numPr>
        <w:ilvl w:val="6"/>
        <w:numId w:val="1"/>
      </w:numPr>
      <w:jc w:val="both"/>
    </w:pPr>
    <w:rPr>
      <w:rFonts w:ascii="Arial" w:eastAsia="Times New Roman" w:hAnsi="Arial" w:cs="Times New Roman"/>
    </w:rPr>
  </w:style>
  <w:style w:type="character" w:styleId="Hyperlink">
    <w:name w:val="Hyperlink"/>
    <w:uiPriority w:val="99"/>
    <w:rsid w:val="00F6051D"/>
    <w:rPr>
      <w:color w:val="0000FF"/>
      <w:u w:val="single"/>
    </w:rPr>
  </w:style>
  <w:style w:type="paragraph" w:customStyle="1" w:styleId="SchedofEventsbody-Left">
    <w:name w:val="Sched of Events body- Left"/>
    <w:basedOn w:val="Normal"/>
    <w:rsid w:val="00F6051D"/>
    <w:rPr>
      <w:rFonts w:ascii="Arial" w:eastAsia="Times New Roman" w:hAnsi="Arial" w:cs="Times New Roman"/>
      <w:szCs w:val="20"/>
    </w:rPr>
  </w:style>
  <w:style w:type="paragraph" w:customStyle="1" w:styleId="StyleBoldCentered">
    <w:name w:val="Style Bold Centered"/>
    <w:basedOn w:val="Normal"/>
    <w:rsid w:val="00F6051D"/>
    <w:pPr>
      <w:jc w:val="center"/>
    </w:pPr>
    <w:rPr>
      <w:rFonts w:ascii="Arial" w:eastAsia="Times New Roman" w:hAnsi="Arial" w:cs="Times New Roman"/>
      <w:b/>
      <w:bCs/>
      <w:color w:val="000000"/>
      <w:szCs w:val="20"/>
    </w:rPr>
  </w:style>
  <w:style w:type="character" w:customStyle="1" w:styleId="Level2Char">
    <w:name w:val="Level 2 Char"/>
    <w:link w:val="Level2"/>
    <w:rsid w:val="00F6051D"/>
    <w:rPr>
      <w:rFonts w:ascii="Arial" w:eastAsia="Times New Roman" w:hAnsi="Arial" w:cs="Times New Roman"/>
      <w:b/>
      <w:bCs/>
      <w:color w:val="000000"/>
    </w:rPr>
  </w:style>
  <w:style w:type="paragraph" w:customStyle="1" w:styleId="Level2Body">
    <w:name w:val="Level 2 Body"/>
    <w:basedOn w:val="Normal"/>
    <w:link w:val="Level2BodyChar"/>
    <w:rsid w:val="00F6051D"/>
    <w:pPr>
      <w:ind w:left="720"/>
      <w:jc w:val="both"/>
    </w:pPr>
    <w:rPr>
      <w:rFonts w:ascii="Arial" w:eastAsia="Times New Roman" w:hAnsi="Arial" w:cs="Times New Roman"/>
      <w:color w:val="000000"/>
      <w:szCs w:val="24"/>
      <w:lang w:val="x-none" w:eastAsia="x-none"/>
    </w:rPr>
  </w:style>
  <w:style w:type="character" w:customStyle="1" w:styleId="Level2BodyChar">
    <w:name w:val="Level 2 Body Char"/>
    <w:link w:val="Level2Body"/>
    <w:rsid w:val="00F6051D"/>
    <w:rPr>
      <w:rFonts w:ascii="Arial" w:eastAsia="Times New Roman" w:hAnsi="Arial" w:cs="Times New Roman"/>
      <w:color w:val="00000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link w:val="Level3Char"/>
    <w:rsid w:val="001F29E6"/>
    <w:pPr>
      <w:numPr>
        <w:ilvl w:val="2"/>
        <w:numId w:val="1"/>
      </w:numPr>
      <w:autoSpaceDE w:val="0"/>
      <w:autoSpaceDN w:val="0"/>
      <w:adjustRightInd w:val="0"/>
    </w:pPr>
    <w:rPr>
      <w:rFonts w:ascii="Arial" w:eastAsia="Times New Roman" w:hAnsi="Arial" w:cs="Times New Roman"/>
      <w:color w:val="000000"/>
      <w:szCs w:val="24"/>
    </w:rPr>
  </w:style>
  <w:style w:type="character" w:customStyle="1" w:styleId="Level3Char">
    <w:name w:val="Level 3 Char"/>
    <w:link w:val="Level3"/>
    <w:rsid w:val="001F29E6"/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link w:val="Level4Char"/>
    <w:rsid w:val="001F29E6"/>
    <w:pPr>
      <w:numPr>
        <w:ilvl w:val="3"/>
        <w:numId w:val="1"/>
      </w:numPr>
      <w:autoSpaceDE w:val="0"/>
      <w:autoSpaceDN w:val="0"/>
      <w:adjustRightInd w:val="0"/>
    </w:pPr>
    <w:rPr>
      <w:rFonts w:ascii="Arial" w:eastAsia="Times New Roman" w:hAnsi="Arial" w:cs="Times New Roman"/>
      <w:szCs w:val="24"/>
    </w:rPr>
  </w:style>
  <w:style w:type="character" w:customStyle="1" w:styleId="Level4Char">
    <w:name w:val="Level 4 Char"/>
    <w:link w:val="Level4"/>
    <w:rsid w:val="001F29E6"/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rsid w:val="001F29E6"/>
    <w:pPr>
      <w:numPr>
        <w:ilvl w:val="4"/>
      </w:numPr>
      <w:tabs>
        <w:tab w:val="clear" w:pos="720"/>
        <w:tab w:val="num" w:pos="360"/>
      </w:tabs>
      <w:outlineLvl w:val="4"/>
    </w:pPr>
  </w:style>
  <w:style w:type="paragraph" w:customStyle="1" w:styleId="Level6">
    <w:name w:val="Level 6"/>
    <w:basedOn w:val="Normal"/>
    <w:rsid w:val="001F29E6"/>
    <w:pPr>
      <w:numPr>
        <w:ilvl w:val="5"/>
        <w:numId w:val="1"/>
      </w:numPr>
      <w:jc w:val="both"/>
    </w:pPr>
    <w:rPr>
      <w:rFonts w:ascii="Arial" w:eastAsia="Times New Roman" w:hAnsi="Arial" w:cs="Times New Roman"/>
    </w:rPr>
  </w:style>
  <w:style w:type="paragraph" w:customStyle="1" w:styleId="Level2">
    <w:name w:val="Level 2"/>
    <w:link w:val="Level2Char"/>
    <w:rsid w:val="001F29E6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1F29E6"/>
    <w:pPr>
      <w:numPr>
        <w:numId w:val="1"/>
      </w:numPr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1F29E6"/>
    <w:pPr>
      <w:numPr>
        <w:ilvl w:val="6"/>
        <w:numId w:val="1"/>
      </w:numPr>
      <w:jc w:val="both"/>
    </w:pPr>
    <w:rPr>
      <w:rFonts w:ascii="Arial" w:eastAsia="Times New Roman" w:hAnsi="Arial" w:cs="Times New Roman"/>
    </w:rPr>
  </w:style>
  <w:style w:type="character" w:styleId="Hyperlink">
    <w:name w:val="Hyperlink"/>
    <w:uiPriority w:val="99"/>
    <w:rsid w:val="00F6051D"/>
    <w:rPr>
      <w:color w:val="0000FF"/>
      <w:u w:val="single"/>
    </w:rPr>
  </w:style>
  <w:style w:type="paragraph" w:customStyle="1" w:styleId="SchedofEventsbody-Left">
    <w:name w:val="Sched of Events body- Left"/>
    <w:basedOn w:val="Normal"/>
    <w:rsid w:val="00F6051D"/>
    <w:rPr>
      <w:rFonts w:ascii="Arial" w:eastAsia="Times New Roman" w:hAnsi="Arial" w:cs="Times New Roman"/>
      <w:szCs w:val="20"/>
    </w:rPr>
  </w:style>
  <w:style w:type="paragraph" w:customStyle="1" w:styleId="StyleBoldCentered">
    <w:name w:val="Style Bold Centered"/>
    <w:basedOn w:val="Normal"/>
    <w:rsid w:val="00F6051D"/>
    <w:pPr>
      <w:jc w:val="center"/>
    </w:pPr>
    <w:rPr>
      <w:rFonts w:ascii="Arial" w:eastAsia="Times New Roman" w:hAnsi="Arial" w:cs="Times New Roman"/>
      <w:b/>
      <w:bCs/>
      <w:color w:val="000000"/>
      <w:szCs w:val="20"/>
    </w:rPr>
  </w:style>
  <w:style w:type="character" w:customStyle="1" w:styleId="Level2Char">
    <w:name w:val="Level 2 Char"/>
    <w:link w:val="Level2"/>
    <w:rsid w:val="00F6051D"/>
    <w:rPr>
      <w:rFonts w:ascii="Arial" w:eastAsia="Times New Roman" w:hAnsi="Arial" w:cs="Times New Roman"/>
      <w:b/>
      <w:bCs/>
      <w:color w:val="000000"/>
    </w:rPr>
  </w:style>
  <w:style w:type="paragraph" w:customStyle="1" w:styleId="Level2Body">
    <w:name w:val="Level 2 Body"/>
    <w:basedOn w:val="Normal"/>
    <w:link w:val="Level2BodyChar"/>
    <w:rsid w:val="00F6051D"/>
    <w:pPr>
      <w:ind w:left="720"/>
      <w:jc w:val="both"/>
    </w:pPr>
    <w:rPr>
      <w:rFonts w:ascii="Arial" w:eastAsia="Times New Roman" w:hAnsi="Arial" w:cs="Times New Roman"/>
      <w:color w:val="000000"/>
      <w:szCs w:val="24"/>
      <w:lang w:val="x-none" w:eastAsia="x-none"/>
    </w:rPr>
  </w:style>
  <w:style w:type="character" w:customStyle="1" w:styleId="Level2BodyChar">
    <w:name w:val="Level 2 Body Char"/>
    <w:link w:val="Level2Body"/>
    <w:rsid w:val="00F6051D"/>
    <w:rPr>
      <w:rFonts w:ascii="Arial" w:eastAsia="Times New Roman" w:hAnsi="Arial" w:cs="Times New Roman"/>
      <w:color w:val="00000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s.nebraska.gov/materiel/purchasi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Lemon</dc:creator>
  <cp:lastModifiedBy>Greg Lemon</cp:lastModifiedBy>
  <cp:revision>2</cp:revision>
  <dcterms:created xsi:type="dcterms:W3CDTF">2015-12-31T21:39:00Z</dcterms:created>
  <dcterms:modified xsi:type="dcterms:W3CDTF">2015-12-31T21:39:00Z</dcterms:modified>
</cp:coreProperties>
</file>